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8B6" w:rsidRDefault="003658B6">
      <w:proofErr w:type="spellStart"/>
      <w:r>
        <w:t>Groupable</w:t>
      </w:r>
      <w:proofErr w:type="spellEnd"/>
      <w:r>
        <w:t xml:space="preserve"> Grid not working:</w:t>
      </w:r>
    </w:p>
    <w:p w:rsidR="003658B6" w:rsidRDefault="003658B6"/>
    <w:p w:rsidR="003658B6" w:rsidRDefault="003658B6"/>
    <w:p w:rsidR="003658B6" w:rsidRDefault="003658B6">
      <w:bookmarkStart w:id="0" w:name="_GoBack"/>
    </w:p>
    <w:bookmarkEnd w:id="0"/>
    <w:p w:rsidR="00302A74" w:rsidRDefault="003658B6">
      <w:r>
        <w:rPr>
          <w:noProof/>
        </w:rPr>
        <w:drawing>
          <wp:inline distT="0" distB="0" distL="0" distR="0" wp14:anchorId="345EC01B" wp14:editId="58AF2E41">
            <wp:extent cx="6858000" cy="2510790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51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58B6" w:rsidRDefault="003658B6"/>
    <w:p w:rsidR="003658B6" w:rsidRDefault="003658B6"/>
    <w:p w:rsidR="003658B6" w:rsidRDefault="003658B6"/>
    <w:p w:rsidR="003658B6" w:rsidRDefault="003658B6"/>
    <w:p w:rsidR="00CF413E" w:rsidRDefault="003658B6">
      <w:r>
        <w:rPr>
          <w:noProof/>
        </w:rPr>
        <w:lastRenderedPageBreak/>
        <w:drawing>
          <wp:inline distT="0" distB="0" distL="0" distR="0">
            <wp:extent cx="6543675" cy="8286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828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58B6" w:rsidRDefault="003658B6">
      <w:r>
        <w:br w:type="page"/>
      </w:r>
    </w:p>
    <w:p w:rsidR="003658B6" w:rsidRDefault="003658B6">
      <w:r>
        <w:rPr>
          <w:noProof/>
        </w:rPr>
        <w:lastRenderedPageBreak/>
        <w:drawing>
          <wp:inline distT="0" distB="0" distL="0" distR="0" wp14:anchorId="6928F193" wp14:editId="463264EE">
            <wp:extent cx="6858000" cy="38125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81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76500" cy="25336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629150" cy="24860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658B6" w:rsidSect="003658B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13E"/>
    <w:rsid w:val="00302A74"/>
    <w:rsid w:val="003658B6"/>
    <w:rsid w:val="008642F1"/>
    <w:rsid w:val="00CF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387B5"/>
  <w15:chartTrackingRefBased/>
  <w15:docId w15:val="{BB43240D-DB08-429E-B53E-2CD8A5B27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B7085-A194-418E-9EB1-51C338D18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Housing Finance Agency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Borda, Rocio (Contractor)</dc:creator>
  <cp:keywords/>
  <dc:description/>
  <cp:lastModifiedBy>Borda, Rocio (Contractor)</cp:lastModifiedBy>
  <cp:revision>2</cp:revision>
  <dcterms:created xsi:type="dcterms:W3CDTF">2016-08-02T17:50:00Z</dcterms:created>
  <dcterms:modified xsi:type="dcterms:W3CDTF">2016-08-02T17:50:00Z</dcterms:modified>
</cp:coreProperties>
</file>